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611" w:rsidRPr="00131611" w:rsidRDefault="000E38BF" w:rsidP="00F023C7">
      <w:pPr>
        <w:ind w:left="708" w:hanging="708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-361950</wp:posOffset>
            </wp:positionV>
            <wp:extent cx="1539240" cy="873760"/>
            <wp:effectExtent l="0" t="0" r="0" b="0"/>
            <wp:wrapNone/>
            <wp:docPr id="5" name="Image 5" descr="armes%20anci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es%20ancien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-440055</wp:posOffset>
            </wp:positionV>
            <wp:extent cx="1466850" cy="972820"/>
            <wp:effectExtent l="0" t="0" r="0" b="0"/>
            <wp:wrapNone/>
            <wp:docPr id="4" name="Image 4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11" w:rsidRPr="00131611">
        <w:rPr>
          <w:rFonts w:ascii="Bookman Old Style" w:hAnsi="Bookman Old Style" w:cs="Tahoma"/>
          <w:b/>
          <w:bCs/>
          <w:color w:val="008000"/>
          <w:sz w:val="32"/>
          <w:szCs w:val="32"/>
        </w:rPr>
        <w:t>CLUB DE TIR D’ORBEC – LA VESPIERE</w:t>
      </w:r>
    </w:p>
    <w:p w:rsidR="00131611" w:rsidRDefault="00131611" w:rsidP="00F023C7">
      <w:pPr>
        <w:ind w:left="708" w:hanging="708"/>
        <w:rPr>
          <w:rFonts w:ascii="Bookman Old Style" w:hAnsi="Bookman Old Style" w:cs="Tahoma"/>
        </w:rPr>
      </w:pPr>
    </w:p>
    <w:p w:rsidR="00131611" w:rsidRDefault="00131611" w:rsidP="00F023C7">
      <w:pPr>
        <w:ind w:left="708" w:hanging="708"/>
        <w:rPr>
          <w:rFonts w:ascii="Bookman Old Style" w:hAnsi="Bookman Old Style" w:cs="Tahoma"/>
        </w:rPr>
      </w:pPr>
    </w:p>
    <w:p w:rsidR="00131611" w:rsidRDefault="00131611" w:rsidP="00F023C7">
      <w:pPr>
        <w:pStyle w:val="Retraitcorpsdetexte"/>
        <w:ind w:left="708" w:hanging="708"/>
        <w:jc w:val="center"/>
      </w:pPr>
      <w:r w:rsidRPr="00782BAA">
        <w:rPr>
          <w:rFonts w:ascii="Bookman Old Style" w:hAnsi="Bookman Old Style" w:cs="Tahoma"/>
          <w:b/>
          <w:szCs w:val="24"/>
        </w:rPr>
        <w:t xml:space="preserve">Notre </w:t>
      </w:r>
      <w:r w:rsidR="00330E42">
        <w:rPr>
          <w:rFonts w:ascii="Bookman Old Style" w:hAnsi="Bookman Old Style" w:cs="Tahoma"/>
          <w:b/>
          <w:szCs w:val="24"/>
        </w:rPr>
        <w:t>A</w:t>
      </w:r>
      <w:r w:rsidRPr="00782BAA">
        <w:rPr>
          <w:rFonts w:ascii="Bookman Old Style" w:hAnsi="Bookman Old Style" w:cs="Tahoma"/>
          <w:b/>
          <w:szCs w:val="24"/>
        </w:rPr>
        <w:t xml:space="preserve">ssociation a le plaisir, d’organiser les </w:t>
      </w:r>
      <w:r w:rsidR="00CE2CA6">
        <w:rPr>
          <w:rFonts w:ascii="Bookman Old Style" w:hAnsi="Bookman Old Style" w:cs="Tahoma"/>
          <w:b/>
          <w:szCs w:val="24"/>
        </w:rPr>
        <w:t>11</w:t>
      </w:r>
      <w:r w:rsidR="00BB30E0">
        <w:rPr>
          <w:rFonts w:ascii="Bookman Old Style" w:hAnsi="Bookman Old Style" w:cs="Tahoma"/>
          <w:b/>
          <w:szCs w:val="24"/>
        </w:rPr>
        <w:t xml:space="preserve"> et</w:t>
      </w:r>
      <w:r w:rsidR="00001E8F">
        <w:rPr>
          <w:rFonts w:ascii="Bookman Old Style" w:hAnsi="Bookman Old Style" w:cs="Tahoma"/>
          <w:b/>
          <w:szCs w:val="24"/>
        </w:rPr>
        <w:t xml:space="preserve"> </w:t>
      </w:r>
      <w:r w:rsidR="00CE2CA6">
        <w:rPr>
          <w:rFonts w:ascii="Bookman Old Style" w:hAnsi="Bookman Old Style" w:cs="Tahoma"/>
          <w:b/>
          <w:szCs w:val="24"/>
        </w:rPr>
        <w:t>12</w:t>
      </w:r>
      <w:r w:rsidR="00BB30E0">
        <w:rPr>
          <w:rFonts w:ascii="Bookman Old Style" w:hAnsi="Bookman Old Style" w:cs="Tahoma"/>
          <w:b/>
          <w:szCs w:val="24"/>
        </w:rPr>
        <w:t xml:space="preserve"> </w:t>
      </w:r>
      <w:r w:rsidR="00157D31">
        <w:rPr>
          <w:rFonts w:ascii="Bookman Old Style" w:hAnsi="Bookman Old Style" w:cs="Tahoma"/>
          <w:b/>
          <w:szCs w:val="24"/>
        </w:rPr>
        <w:t xml:space="preserve"> mars 201</w:t>
      </w:r>
      <w:r w:rsidR="00CE2CA6">
        <w:rPr>
          <w:rFonts w:ascii="Bookman Old Style" w:hAnsi="Bookman Old Style" w:cs="Tahoma"/>
          <w:b/>
          <w:szCs w:val="24"/>
        </w:rPr>
        <w:t>7</w:t>
      </w:r>
    </w:p>
    <w:p w:rsidR="00131611" w:rsidRPr="00131611" w:rsidRDefault="00490A51" w:rsidP="00F023C7">
      <w:pPr>
        <w:pStyle w:val="Retraitcorpsdetexte"/>
        <w:ind w:left="708" w:hanging="708"/>
        <w:jc w:val="center"/>
        <w:rPr>
          <w:rFonts w:ascii="Bookman Old Style" w:hAnsi="Bookman Old Style" w:cs="Tahoma"/>
          <w:b/>
          <w:bCs/>
          <w:sz w:val="32"/>
          <w:szCs w:val="32"/>
        </w:rPr>
      </w:pPr>
      <w:r>
        <w:rPr>
          <w:rFonts w:ascii="Bookman Old Style" w:hAnsi="Bookman Old Style" w:cs="Tahoma"/>
          <w:b/>
          <w:bCs/>
          <w:sz w:val="32"/>
          <w:szCs w:val="32"/>
        </w:rPr>
        <w:t xml:space="preserve">Un match Amical </w:t>
      </w:r>
      <w:r w:rsidR="00131611" w:rsidRPr="00131611">
        <w:rPr>
          <w:rFonts w:ascii="Bookman Old Style" w:hAnsi="Bookman Old Style" w:cs="Tahoma"/>
          <w:b/>
          <w:bCs/>
          <w:sz w:val="32"/>
          <w:szCs w:val="32"/>
        </w:rPr>
        <w:t xml:space="preserve"> Armes Anciennes</w:t>
      </w:r>
    </w:p>
    <w:p w:rsidR="00131611" w:rsidRPr="00782BAA" w:rsidRDefault="00131611" w:rsidP="00F023C7">
      <w:pPr>
        <w:pStyle w:val="Retraitcorpsdetexte"/>
        <w:ind w:left="708" w:hanging="708"/>
        <w:rPr>
          <w:rFonts w:ascii="Bookman Old Style" w:hAnsi="Bookman Old Style"/>
          <w:b/>
          <w:bCs/>
          <w:i/>
          <w:sz w:val="28"/>
          <w:szCs w:val="28"/>
        </w:rPr>
      </w:pPr>
    </w:p>
    <w:p w:rsidR="00131611" w:rsidRPr="00782BAA" w:rsidRDefault="00131611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bCs/>
          <w:i/>
          <w:szCs w:val="24"/>
        </w:rPr>
      </w:pPr>
      <w:r w:rsidRPr="00782BAA">
        <w:rPr>
          <w:rFonts w:ascii="Bookman Old Style" w:hAnsi="Bookman Old Style" w:cs="Tahoma"/>
          <w:b/>
          <w:szCs w:val="24"/>
        </w:rPr>
        <w:t>Le stand se situe au « hameau des prés » 14290 ORBEC (prendre la direction Vimoutiers face à l’usine Lanquet</w:t>
      </w:r>
      <w:r w:rsidR="001D777C">
        <w:rPr>
          <w:rFonts w:ascii="Bookman Old Style" w:hAnsi="Bookman Old Style" w:cs="Tahoma"/>
          <w:b/>
          <w:szCs w:val="24"/>
        </w:rPr>
        <w:t>o</w:t>
      </w:r>
      <w:r w:rsidRPr="00782BAA">
        <w:rPr>
          <w:rFonts w:ascii="Bookman Old Style" w:hAnsi="Bookman Old Style" w:cs="Tahoma"/>
          <w:b/>
          <w:szCs w:val="24"/>
        </w:rPr>
        <w:t>t, tourner à droite</w:t>
      </w:r>
      <w:r w:rsidR="004B141A" w:rsidRPr="00782BAA">
        <w:rPr>
          <w:rFonts w:ascii="Bookman Old Style" w:hAnsi="Bookman Old Style" w:cs="Tahoma"/>
          <w:b/>
          <w:szCs w:val="24"/>
        </w:rPr>
        <w:t xml:space="preserve"> et continuer jusqu’à la forêt.</w:t>
      </w:r>
      <w:r w:rsidR="00167F35" w:rsidRPr="00782BAA">
        <w:rPr>
          <w:rFonts w:ascii="Bookman Old Style" w:hAnsi="Bookman Old Style" w:cs="Tahoma"/>
          <w:b/>
          <w:szCs w:val="24"/>
        </w:rPr>
        <w:t xml:space="preserve"> </w:t>
      </w:r>
      <w:r w:rsidRPr="00782BAA">
        <w:rPr>
          <w:rFonts w:ascii="Bookman Old Style" w:hAnsi="Bookman Old Style" w:cs="Tahoma"/>
          <w:b/>
          <w:szCs w:val="24"/>
        </w:rPr>
        <w:t>(</w:t>
      </w:r>
      <w:r w:rsidRPr="00782BAA">
        <w:rPr>
          <w:rFonts w:ascii="Bookman Old Style" w:hAnsi="Bookman Old Style" w:cs="Tahoma"/>
          <w:b/>
          <w:bCs/>
          <w:szCs w:val="24"/>
        </w:rPr>
        <w:t>parcours fléché</w:t>
      </w:r>
      <w:r w:rsidRPr="00782BAA">
        <w:rPr>
          <w:rFonts w:ascii="Bookman Old Style" w:hAnsi="Bookman Old Style" w:cs="Tahoma"/>
          <w:bCs/>
          <w:i/>
          <w:szCs w:val="24"/>
        </w:rPr>
        <w:t>)</w:t>
      </w:r>
    </w:p>
    <w:p w:rsidR="00556DAB" w:rsidRDefault="00490A51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b/>
          <w:bCs/>
          <w:color w:val="0000FF"/>
          <w:szCs w:val="24"/>
        </w:rPr>
      </w:pPr>
      <w:r w:rsidRPr="00782BAA">
        <w:rPr>
          <w:rFonts w:ascii="Bookman Old Style" w:hAnsi="Bookman Old Style" w:cs="Tahoma"/>
          <w:b/>
          <w:bCs/>
          <w:color w:val="FF0000"/>
          <w:szCs w:val="24"/>
        </w:rPr>
        <w:t>DISCIPLINES</w:t>
      </w:r>
      <w:r w:rsidRPr="00490A51">
        <w:rPr>
          <w:rFonts w:ascii="Bookman Old Style" w:hAnsi="Bookman Old Style" w:cs="Tahoma"/>
          <w:b/>
          <w:bCs/>
          <w:color w:val="0000FF"/>
          <w:szCs w:val="24"/>
        </w:rPr>
        <w:t> </w:t>
      </w:r>
      <w:r w:rsidRPr="00DF7DFD">
        <w:rPr>
          <w:rFonts w:ascii="Bookman Old Style" w:hAnsi="Bookman Old Style" w:cs="Tahoma"/>
          <w:b/>
          <w:bCs/>
          <w:color w:val="00B0F0"/>
          <w:szCs w:val="24"/>
        </w:rPr>
        <w:t xml:space="preserve">: </w:t>
      </w:r>
      <w:r w:rsidR="009A268C" w:rsidRPr="00DF7DFD">
        <w:rPr>
          <w:rFonts w:ascii="Bookman Old Style" w:hAnsi="Bookman Old Style" w:cs="Tahoma"/>
          <w:b/>
          <w:bCs/>
          <w:color w:val="00B0F0"/>
          <w:szCs w:val="24"/>
        </w:rPr>
        <w:t>Armes de poing</w:t>
      </w:r>
      <w:r w:rsidR="009A268C">
        <w:rPr>
          <w:rFonts w:ascii="Bookman Old Style" w:hAnsi="Bookman Old Style" w:cs="Tahoma"/>
          <w:b/>
          <w:bCs/>
          <w:color w:val="0000FF"/>
          <w:szCs w:val="24"/>
        </w:rPr>
        <w:t xml:space="preserve"> : </w:t>
      </w:r>
      <w:r w:rsidR="00556DAB">
        <w:rPr>
          <w:rFonts w:ascii="Bookman Old Style" w:hAnsi="Bookman Old Style" w:cs="Tahoma"/>
          <w:b/>
          <w:bCs/>
          <w:color w:val="0000FF"/>
          <w:szCs w:val="24"/>
        </w:rPr>
        <w:t>Boutet, Le Mat, Devisme, Suffren, Surcouf, Chamelot, Tanzutsu, Stainville, Wyatt Earp, Donald Malson.</w:t>
      </w:r>
    </w:p>
    <w:p w:rsidR="00131611" w:rsidRDefault="009A268C" w:rsidP="00F023C7">
      <w:pPr>
        <w:pStyle w:val="Retraitcorpsdetexte"/>
        <w:ind w:left="708" w:hanging="708"/>
        <w:jc w:val="left"/>
        <w:rPr>
          <w:b/>
          <w:color w:val="0000FF"/>
        </w:rPr>
      </w:pPr>
      <w:r w:rsidRPr="00DF7DFD">
        <w:rPr>
          <w:rFonts w:ascii="Bookman Old Style" w:hAnsi="Bookman Old Style" w:cs="Tahoma"/>
          <w:b/>
          <w:bCs/>
          <w:color w:val="00B0F0"/>
          <w:szCs w:val="24"/>
        </w:rPr>
        <w:t>Armes longues :</w:t>
      </w:r>
      <w:r>
        <w:rPr>
          <w:rFonts w:ascii="Bookman Old Style" w:hAnsi="Bookman Old Style" w:cs="Tahoma"/>
          <w:b/>
          <w:bCs/>
          <w:color w:val="0000FF"/>
          <w:szCs w:val="24"/>
        </w:rPr>
        <w:t xml:space="preserve"> </w:t>
      </w:r>
      <w:r w:rsidR="00556DAB">
        <w:rPr>
          <w:rFonts w:ascii="Bookman Old Style" w:hAnsi="Bookman Old Style" w:cs="Tahoma"/>
          <w:b/>
          <w:bCs/>
          <w:color w:val="0000FF"/>
          <w:szCs w:val="24"/>
        </w:rPr>
        <w:t>Arquebuse, Hizadaï, Charleville, Vincennes, Kentucky, Sebastopol, Camerone, Chassepot, Gras, Gassendi, Poncharra, Delvigne</w:t>
      </w:r>
      <w:r w:rsidR="00DF7DFD">
        <w:rPr>
          <w:rFonts w:ascii="Bookman Old Style" w:hAnsi="Bookman Old Style" w:cs="Tahoma"/>
          <w:b/>
          <w:bCs/>
          <w:color w:val="0000FF"/>
          <w:szCs w:val="24"/>
        </w:rPr>
        <w:t>, Dames.</w:t>
      </w:r>
    </w:p>
    <w:p w:rsidR="00DC3E8A" w:rsidRPr="001306C3" w:rsidRDefault="00DC3E8A" w:rsidP="00F023C7">
      <w:pPr>
        <w:pStyle w:val="Retraitcorpsdetexte"/>
        <w:ind w:left="708" w:hanging="708"/>
        <w:jc w:val="left"/>
        <w:rPr>
          <w:b/>
          <w:color w:val="0000FF"/>
        </w:rPr>
      </w:pPr>
      <w:r>
        <w:rPr>
          <w:b/>
          <w:color w:val="0000FF"/>
        </w:rPr>
        <w:t>Armes d'origine et réplique confondues</w:t>
      </w:r>
      <w:r w:rsidR="003430D7">
        <w:rPr>
          <w:b/>
          <w:color w:val="0000FF"/>
        </w:rPr>
        <w:t xml:space="preserve"> </w:t>
      </w:r>
      <w:r>
        <w:rPr>
          <w:b/>
          <w:color w:val="0000FF"/>
        </w:rPr>
        <w:t>.</w:t>
      </w:r>
      <w:r w:rsidR="00243E24">
        <w:rPr>
          <w:b/>
          <w:color w:val="0000FF"/>
        </w:rPr>
        <w:t xml:space="preserve"> </w:t>
      </w:r>
      <w:r>
        <w:rPr>
          <w:b/>
          <w:color w:val="0000FF"/>
        </w:rPr>
        <w:t xml:space="preserve">En cas d'égalité </w:t>
      </w:r>
      <w:r w:rsidR="006A1719">
        <w:rPr>
          <w:b/>
          <w:color w:val="0000FF"/>
        </w:rPr>
        <w:t>l'origine prime sur la réplique</w:t>
      </w:r>
      <w:r>
        <w:rPr>
          <w:b/>
          <w:color w:val="0000FF"/>
        </w:rPr>
        <w:t>.</w:t>
      </w:r>
    </w:p>
    <w:p w:rsidR="00131611" w:rsidRDefault="00330E42" w:rsidP="00F023C7">
      <w:pPr>
        <w:ind w:left="708" w:hanging="708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Planning</w:t>
      </w:r>
      <w:r w:rsidR="00131611">
        <w:rPr>
          <w:rFonts w:ascii="Bookman Old Style" w:hAnsi="Bookman Old Style" w:cs="Tahoma"/>
          <w:b/>
          <w:bCs/>
        </w:rPr>
        <w:t xml:space="preserve"> de tir prévisionnel (des modifications seront possibles) :</w:t>
      </w:r>
    </w:p>
    <w:p w:rsidR="00131611" w:rsidRDefault="00131611" w:rsidP="00F023C7">
      <w:pPr>
        <w:ind w:left="708" w:hanging="708"/>
        <w:rPr>
          <w:rFonts w:ascii="Bookman Old Style" w:hAnsi="Bookman Old Style" w:cs="Tahoma"/>
          <w:b/>
          <w:bCs/>
        </w:rPr>
      </w:pPr>
    </w:p>
    <w:tbl>
      <w:tblPr>
        <w:tblW w:w="11543" w:type="dxa"/>
        <w:jc w:val="center"/>
        <w:tblLayout w:type="fixed"/>
        <w:tblLook w:val="0000" w:firstRow="0" w:lastRow="0" w:firstColumn="0" w:lastColumn="0" w:noHBand="0" w:noVBand="0"/>
      </w:tblPr>
      <w:tblGrid>
        <w:gridCol w:w="3831"/>
        <w:gridCol w:w="3831"/>
        <w:gridCol w:w="3881"/>
      </w:tblGrid>
      <w:tr w:rsidR="00167F35">
        <w:trPr>
          <w:trHeight w:val="360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F35" w:rsidRDefault="00167F3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F35" w:rsidRDefault="00167F35" w:rsidP="00CE2CA6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SAMEDI  </w:t>
            </w:r>
            <w:r w:rsidR="00CE2CA6">
              <w:rPr>
                <w:rFonts w:ascii="Bookman Old Style" w:hAnsi="Bookman Old Style" w:cs="Tahoma"/>
                <w:sz w:val="24"/>
                <w:szCs w:val="24"/>
                <w:u w:val="none"/>
              </w:rPr>
              <w:t>11</w:t>
            </w:r>
            <w:r w:rsidR="00157D31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MARS 201</w:t>
            </w:r>
            <w:r w:rsidR="00CE2CA6">
              <w:rPr>
                <w:rFonts w:ascii="Bookman Old Style" w:hAnsi="Bookman Old Style" w:cs="Tahoma"/>
                <w:sz w:val="24"/>
                <w:szCs w:val="24"/>
                <w:u w:val="none"/>
              </w:rPr>
              <w:t>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35" w:rsidRDefault="00167F35" w:rsidP="00CE2CA6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DIMANCHE </w:t>
            </w:r>
            <w:r w:rsidR="00CE2CA6">
              <w:rPr>
                <w:rFonts w:ascii="Bookman Old Style" w:hAnsi="Bookman Old Style" w:cs="Tahoma"/>
                <w:sz w:val="24"/>
                <w:szCs w:val="24"/>
                <w:u w:val="none"/>
              </w:rPr>
              <w:t>12</w:t>
            </w:r>
            <w:r w:rsidR="00490A51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 w:rsidR="00157D31">
              <w:rPr>
                <w:rFonts w:ascii="Bookman Old Style" w:hAnsi="Bookman Old Style" w:cs="Tahoma"/>
                <w:sz w:val="24"/>
                <w:szCs w:val="24"/>
                <w:u w:val="none"/>
              </w:rPr>
              <w:t>MARS 201</w:t>
            </w:r>
            <w:r w:rsidR="00CE2CA6">
              <w:rPr>
                <w:rFonts w:ascii="Bookman Old Style" w:hAnsi="Bookman Old Style" w:cs="Tahoma"/>
                <w:sz w:val="24"/>
                <w:szCs w:val="24"/>
                <w:u w:val="none"/>
              </w:rPr>
              <w:t>7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</w:p>
        </w:tc>
      </w:tr>
      <w:tr w:rsidR="00167F35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167F35" w:rsidRDefault="00167F3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F35" w:rsidRDefault="00243E24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 w:rsid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>Série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1 </w:t>
            </w:r>
            <w:r w:rsid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>: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 w:rsid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>09h00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35" w:rsidRDefault="00374ACB" w:rsidP="00F023C7">
            <w:pPr>
              <w:pStyle w:val="Titre3"/>
              <w:numPr>
                <w:ilvl w:val="0"/>
                <w:numId w:val="0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Série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9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 : 09h00 </w:t>
            </w:r>
          </w:p>
        </w:tc>
      </w:tr>
      <w:tr w:rsidR="00167F35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167F35" w:rsidRDefault="00167F3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F35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2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: 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09h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45 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35" w:rsidRDefault="008905DF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Série 10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 : </w:t>
            </w:r>
            <w:r w:rsid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>0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>9h45</w:t>
            </w:r>
          </w:p>
        </w:tc>
      </w:tr>
      <w:tr w:rsidR="00167F35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167F35" w:rsidRDefault="00167F3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F35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3</w:t>
            </w:r>
            <w:r w:rsidR="00167F35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 : 10h30 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35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11</w:t>
            </w:r>
            <w:r w:rsidR="007D2575">
              <w:rPr>
                <w:rFonts w:ascii="Bookman Old Style" w:hAnsi="Bookman Old Style" w:cs="Tahoma"/>
                <w:sz w:val="24"/>
                <w:szCs w:val="24"/>
                <w:u w:val="none"/>
              </w:rPr>
              <w:t> : 10h30</w:t>
            </w:r>
          </w:p>
        </w:tc>
      </w:tr>
      <w:tr w:rsidR="00167F35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167F35" w:rsidRPr="00167F35" w:rsidRDefault="00167F3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F35" w:rsidRP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 w:rsidRP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4</w:t>
            </w:r>
            <w:r w:rsidRPr="00374ACB">
              <w:rPr>
                <w:rFonts w:ascii="Bookman Old Style" w:hAnsi="Bookman Old Style" w:cs="Tahoma"/>
                <w:sz w:val="24"/>
                <w:szCs w:val="24"/>
                <w:u w:val="none"/>
              </w:rPr>
              <w:t> : 11h15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F35" w:rsidRDefault="009C149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12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11h15</w:t>
            </w:r>
          </w:p>
        </w:tc>
      </w:tr>
      <w:tr w:rsidR="00374ACB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374ACB" w:rsidRPr="00167F35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ACB" w:rsidRP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5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 : 14h00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ACB" w:rsidRDefault="009C149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Série 1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3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14h00</w:t>
            </w:r>
          </w:p>
        </w:tc>
      </w:tr>
      <w:tr w:rsidR="00374ACB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6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14h45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ACB" w:rsidRDefault="009C149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Série 1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4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14h45</w:t>
            </w:r>
          </w:p>
        </w:tc>
      </w:tr>
      <w:tr w:rsidR="00374ACB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7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15h30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ACB" w:rsidRDefault="009C149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15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15h30</w:t>
            </w:r>
          </w:p>
        </w:tc>
      </w:tr>
      <w:tr w:rsidR="00374ACB">
        <w:trPr>
          <w:trHeight w:val="360"/>
          <w:jc w:val="center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4ACB" w:rsidRDefault="00374ACB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8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16h15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ACB" w:rsidRDefault="009C1495" w:rsidP="00F023C7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4678"/>
              </w:tabs>
              <w:snapToGrid w:val="0"/>
              <w:ind w:left="708" w:right="-426" w:hanging="708"/>
              <w:jc w:val="center"/>
              <w:rPr>
                <w:rFonts w:ascii="Bookman Old Style" w:hAnsi="Bookman Old Style" w:cs="Tahoma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 xml:space="preserve">Série </w:t>
            </w:r>
            <w:r w:rsidR="008905DF">
              <w:rPr>
                <w:rFonts w:ascii="Bookman Old Style" w:hAnsi="Bookman Old Style" w:cs="Tahoma"/>
                <w:sz w:val="24"/>
                <w:szCs w:val="24"/>
                <w:u w:val="none"/>
              </w:rPr>
              <w:t>16</w:t>
            </w:r>
            <w:r>
              <w:rPr>
                <w:rFonts w:ascii="Bookman Old Style" w:hAnsi="Bookman Old Style" w:cs="Tahoma"/>
                <w:sz w:val="24"/>
                <w:szCs w:val="24"/>
                <w:u w:val="none"/>
              </w:rPr>
              <w:t> : 16h15</w:t>
            </w:r>
          </w:p>
        </w:tc>
      </w:tr>
    </w:tbl>
    <w:p w:rsidR="00131611" w:rsidRDefault="00131611" w:rsidP="00F023C7">
      <w:pPr>
        <w:pStyle w:val="Titre3"/>
        <w:tabs>
          <w:tab w:val="left" w:pos="0"/>
          <w:tab w:val="left" w:pos="4678"/>
        </w:tabs>
        <w:ind w:left="708" w:right="-426" w:hanging="708"/>
      </w:pPr>
    </w:p>
    <w:p w:rsidR="00133357" w:rsidRPr="00133357" w:rsidRDefault="00133357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b/>
          <w:bCs/>
          <w:color w:val="FF0000"/>
          <w:szCs w:val="24"/>
        </w:rPr>
      </w:pPr>
      <w:r w:rsidRPr="00133357">
        <w:rPr>
          <w:rFonts w:ascii="Bookman Old Style" w:hAnsi="Bookman Old Style" w:cs="Tahoma"/>
          <w:b/>
          <w:bCs/>
          <w:color w:val="FF0000"/>
          <w:szCs w:val="24"/>
        </w:rPr>
        <w:t>Possibilité de repas : tarif 1</w:t>
      </w:r>
      <w:r w:rsidR="00CE2CA6">
        <w:rPr>
          <w:rFonts w:ascii="Bookman Old Style" w:hAnsi="Bookman Old Style" w:cs="Tahoma"/>
          <w:b/>
          <w:bCs/>
          <w:color w:val="FF0000"/>
          <w:szCs w:val="24"/>
        </w:rPr>
        <w:t>4</w:t>
      </w:r>
      <w:r w:rsidRPr="00133357">
        <w:rPr>
          <w:rFonts w:ascii="Bookman Old Style" w:hAnsi="Bookman Old Style" w:cs="Tahoma"/>
          <w:b/>
          <w:bCs/>
          <w:color w:val="FF0000"/>
          <w:szCs w:val="24"/>
        </w:rPr>
        <w:t xml:space="preserve"> €uros</w:t>
      </w:r>
    </w:p>
    <w:p w:rsidR="00374ACB" w:rsidRPr="007A5603" w:rsidRDefault="00374ACB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b/>
          <w:bCs/>
          <w:color w:val="000080"/>
          <w:szCs w:val="24"/>
        </w:rPr>
      </w:pPr>
      <w:r w:rsidRPr="007A5603">
        <w:rPr>
          <w:rFonts w:ascii="Bookman Old Style" w:hAnsi="Bookman Old Style" w:cs="Tahoma"/>
          <w:b/>
          <w:bCs/>
          <w:color w:val="000080"/>
          <w:szCs w:val="24"/>
        </w:rPr>
        <w:t>ENGAGEMENTS :</w:t>
      </w:r>
    </w:p>
    <w:p w:rsidR="00374ACB" w:rsidRDefault="00374ACB" w:rsidP="00F023C7">
      <w:pPr>
        <w:ind w:left="708" w:hanging="708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 xml:space="preserve">Individuel : </w:t>
      </w:r>
      <w:r w:rsidR="00157D31">
        <w:rPr>
          <w:rFonts w:ascii="Bookman Old Style" w:hAnsi="Bookman Old Style" w:cs="Tahoma"/>
          <w:b/>
          <w:bCs/>
        </w:rPr>
        <w:t>8</w:t>
      </w:r>
      <w:r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>e</w:t>
      </w:r>
      <w:r>
        <w:rPr>
          <w:rFonts w:ascii="Bookman Old Style" w:hAnsi="Bookman Old Style" w:cs="Tahoma"/>
          <w:b/>
          <w:bCs/>
        </w:rPr>
        <w:t>uros</w:t>
      </w:r>
      <w:r w:rsidR="009C1495">
        <w:rPr>
          <w:rFonts w:ascii="Bookman Old Style" w:hAnsi="Bookman Old Style" w:cs="Tahoma"/>
          <w:b/>
          <w:bCs/>
        </w:rPr>
        <w:t xml:space="preserve"> la première série, </w:t>
      </w:r>
      <w:r w:rsidR="003248DF">
        <w:rPr>
          <w:rFonts w:ascii="Bookman Old Style" w:hAnsi="Bookman Old Style" w:cs="Tahoma"/>
          <w:b/>
          <w:bCs/>
        </w:rPr>
        <w:t>7 Euros la</w:t>
      </w:r>
      <w:r w:rsidR="009C1495"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>deuxième, 6 les suivantes</w:t>
      </w:r>
      <w:r w:rsidR="009C1495">
        <w:rPr>
          <w:rFonts w:ascii="Bookman Old Style" w:hAnsi="Bookman Old Style" w:cs="Tahoma"/>
          <w:b/>
          <w:bCs/>
        </w:rPr>
        <w:t xml:space="preserve">   </w:t>
      </w:r>
      <w:r>
        <w:rPr>
          <w:rFonts w:ascii="Bookman Old Style" w:hAnsi="Bookman Old Style" w:cs="Tahoma"/>
          <w:b/>
          <w:bCs/>
        </w:rPr>
        <w:t xml:space="preserve">Equipes : </w:t>
      </w:r>
      <w:r w:rsidR="00BC6A23">
        <w:rPr>
          <w:rFonts w:ascii="Bookman Old Style" w:hAnsi="Bookman Old Style" w:cs="Tahoma"/>
          <w:b/>
          <w:bCs/>
        </w:rPr>
        <w:t>gratuites</w:t>
      </w:r>
    </w:p>
    <w:p w:rsidR="00374ACB" w:rsidRDefault="00374ACB" w:rsidP="00F023C7">
      <w:pPr>
        <w:pStyle w:val="Titre5"/>
        <w:numPr>
          <w:ilvl w:val="0"/>
          <w:numId w:val="0"/>
        </w:numPr>
        <w:ind w:left="708" w:hanging="708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Règlement à l'inscription, par chèque à l'ordre du Club de Tir d’Orbec</w:t>
      </w:r>
      <w:r w:rsidR="00176B4A">
        <w:rPr>
          <w:rFonts w:ascii="Bookman Old Style" w:hAnsi="Bookman Old Style" w:cs="Tahoma"/>
          <w:sz w:val="24"/>
          <w:szCs w:val="24"/>
        </w:rPr>
        <w:t xml:space="preserve"> La </w:t>
      </w:r>
      <w:r w:rsidR="00120C58">
        <w:rPr>
          <w:rFonts w:ascii="Bookman Old Style" w:hAnsi="Bookman Old Style" w:cs="Tahoma"/>
          <w:sz w:val="24"/>
          <w:szCs w:val="24"/>
        </w:rPr>
        <w:t>V</w:t>
      </w:r>
      <w:r w:rsidR="00176B4A">
        <w:rPr>
          <w:rFonts w:ascii="Bookman Old Style" w:hAnsi="Bookman Old Style" w:cs="Tahoma"/>
          <w:sz w:val="24"/>
          <w:szCs w:val="24"/>
        </w:rPr>
        <w:t>espière</w:t>
      </w:r>
      <w:r>
        <w:rPr>
          <w:rFonts w:ascii="Bookman Old Style" w:hAnsi="Bookman Old Style" w:cs="Tahoma"/>
          <w:sz w:val="24"/>
          <w:szCs w:val="24"/>
        </w:rPr>
        <w:t>.</w:t>
      </w:r>
    </w:p>
    <w:p w:rsidR="00374ACB" w:rsidRPr="00374ACB" w:rsidRDefault="00374ACB" w:rsidP="00F023C7">
      <w:pPr>
        <w:ind w:left="708" w:hanging="708"/>
      </w:pPr>
    </w:p>
    <w:p w:rsidR="00374ACB" w:rsidRPr="007A5603" w:rsidRDefault="00374ACB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b/>
          <w:bCs/>
          <w:color w:val="000080"/>
          <w:szCs w:val="24"/>
        </w:rPr>
      </w:pPr>
      <w:r w:rsidRPr="007A5603">
        <w:rPr>
          <w:rFonts w:ascii="Bookman Old Style" w:hAnsi="Bookman Old Style" w:cs="Tahoma"/>
          <w:b/>
          <w:bCs/>
          <w:color w:val="000080"/>
          <w:szCs w:val="24"/>
        </w:rPr>
        <w:t>RECOMPENSES :</w:t>
      </w:r>
      <w:r w:rsidR="00546CAE">
        <w:rPr>
          <w:rFonts w:ascii="Bookman Old Style" w:hAnsi="Bookman Old Style" w:cs="Tahoma"/>
          <w:b/>
          <w:bCs/>
          <w:color w:val="000080"/>
          <w:szCs w:val="24"/>
        </w:rPr>
        <w:t xml:space="preserve"> </w:t>
      </w:r>
    </w:p>
    <w:p w:rsidR="00374ACB" w:rsidRDefault="00374ACB" w:rsidP="00F023C7">
      <w:pPr>
        <w:pStyle w:val="Retraitcorpsdetexte"/>
        <w:ind w:left="708" w:hanging="708"/>
        <w:jc w:val="left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b/>
          <w:bCs/>
          <w:szCs w:val="24"/>
        </w:rPr>
        <w:t>Classement individuel </w:t>
      </w:r>
      <w:r>
        <w:rPr>
          <w:rFonts w:ascii="Bookman Old Style" w:hAnsi="Bookman Old Style" w:cs="Tahoma"/>
          <w:szCs w:val="24"/>
        </w:rPr>
        <w:t xml:space="preserve">: </w:t>
      </w:r>
      <w:r w:rsidRPr="009C1495">
        <w:rPr>
          <w:rFonts w:ascii="Bookman Old Style" w:hAnsi="Bookman Old Style" w:cs="Tahoma"/>
          <w:b/>
          <w:szCs w:val="24"/>
        </w:rPr>
        <w:t>médaille aux 3 premiers tireurs dans chaque catégorie</w:t>
      </w:r>
    </w:p>
    <w:p w:rsidR="00374ACB" w:rsidRDefault="00374ACB" w:rsidP="00F023C7">
      <w:pPr>
        <w:ind w:left="708" w:hanging="708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Classement par équipes dans chaque catégorie</w:t>
      </w:r>
      <w:r w:rsidR="00542E47">
        <w:rPr>
          <w:rFonts w:ascii="Bookman Old Style" w:hAnsi="Bookman Old Style" w:cs="Tahoma"/>
          <w:b/>
          <w:bCs/>
        </w:rPr>
        <w:t xml:space="preserve"> (gratuit)</w:t>
      </w:r>
    </w:p>
    <w:p w:rsidR="00374ACB" w:rsidRDefault="00374ACB" w:rsidP="00F023C7">
      <w:pPr>
        <w:ind w:left="708" w:hanging="708"/>
      </w:pPr>
    </w:p>
    <w:p w:rsidR="00374ACB" w:rsidRDefault="00374ACB" w:rsidP="00F023C7">
      <w:pPr>
        <w:ind w:left="708" w:hanging="708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  <w:color w:val="000080"/>
        </w:rPr>
        <w:t>INSCRIPTIONS à adresser à</w:t>
      </w:r>
      <w:r>
        <w:rPr>
          <w:rFonts w:ascii="Bookman Old Style" w:hAnsi="Bookman Old Style" w:cs="Tahoma"/>
          <w:b/>
          <w:bCs/>
        </w:rPr>
        <w:t xml:space="preserve"> :</w:t>
      </w:r>
    </w:p>
    <w:p w:rsidR="00157D31" w:rsidRDefault="00157D31" w:rsidP="00F023C7">
      <w:pPr>
        <w:ind w:left="708" w:hanging="708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JEAN-PIERRE LEFEVRE  Le lieu Polin 14140 LE MESNIL DURAND</w:t>
      </w:r>
    </w:p>
    <w:p w:rsidR="004E744E" w:rsidRPr="00157D31" w:rsidRDefault="00374ACB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 w:rsidRPr="00374ACB">
        <w:rPr>
          <w:rFonts w:ascii="Bookman Old Style" w:hAnsi="Bookman Old Style" w:cs="Tahoma"/>
          <w:b/>
          <w:bCs/>
        </w:rPr>
        <w:t>T</w:t>
      </w:r>
      <w:r w:rsidR="003248DF">
        <w:rPr>
          <w:rFonts w:ascii="Bookman Old Style" w:hAnsi="Bookman Old Style" w:cs="Tahoma"/>
          <w:b/>
          <w:bCs/>
        </w:rPr>
        <w:t>e</w:t>
      </w:r>
      <w:r w:rsidRPr="00374ACB">
        <w:rPr>
          <w:rFonts w:ascii="Bookman Old Style" w:hAnsi="Bookman Old Style" w:cs="Tahoma"/>
          <w:b/>
          <w:bCs/>
        </w:rPr>
        <w:t>l : 02 31 6</w:t>
      </w:r>
      <w:r w:rsidR="00CE04D2">
        <w:rPr>
          <w:rFonts w:ascii="Bookman Old Style" w:hAnsi="Bookman Old Style" w:cs="Tahoma"/>
          <w:b/>
          <w:bCs/>
        </w:rPr>
        <w:t>2</w:t>
      </w:r>
      <w:r w:rsidRPr="00374ACB">
        <w:rPr>
          <w:rFonts w:ascii="Bookman Old Style" w:hAnsi="Bookman Old Style" w:cs="Tahoma"/>
          <w:b/>
          <w:bCs/>
        </w:rPr>
        <w:t> </w:t>
      </w:r>
      <w:r w:rsidR="00CE04D2">
        <w:rPr>
          <w:rFonts w:ascii="Bookman Old Style" w:hAnsi="Bookman Old Style" w:cs="Tahoma"/>
          <w:b/>
          <w:bCs/>
        </w:rPr>
        <w:t>37</w:t>
      </w:r>
      <w:r w:rsidRPr="00374ACB">
        <w:rPr>
          <w:rFonts w:ascii="Bookman Old Style" w:hAnsi="Bookman Old Style" w:cs="Tahoma"/>
          <w:b/>
          <w:bCs/>
        </w:rPr>
        <w:t xml:space="preserve"> </w:t>
      </w:r>
      <w:r w:rsidR="00CE04D2">
        <w:rPr>
          <w:rFonts w:ascii="Bookman Old Style" w:hAnsi="Bookman Old Style" w:cs="Tahoma"/>
          <w:b/>
          <w:bCs/>
        </w:rPr>
        <w:t>0</w:t>
      </w:r>
      <w:r w:rsidRPr="00374ACB">
        <w:rPr>
          <w:rFonts w:ascii="Bookman Old Style" w:hAnsi="Bookman Old Style" w:cs="Tahoma"/>
          <w:b/>
          <w:bCs/>
        </w:rPr>
        <w:t>3</w:t>
      </w:r>
      <w:r w:rsidRPr="00374ACB">
        <w:rPr>
          <w:rFonts w:ascii="Bookman Old Style" w:hAnsi="Bookman Old Style" w:cs="Tahoma"/>
          <w:b/>
          <w:bCs/>
        </w:rPr>
        <w:tab/>
      </w:r>
      <w:r w:rsidR="003248DF">
        <w:rPr>
          <w:rFonts w:ascii="Bookman Old Style" w:hAnsi="Bookman Old Style" w:cs="Tahoma"/>
          <w:b/>
          <w:bCs/>
        </w:rPr>
        <w:t>Portable : 06</w:t>
      </w:r>
      <w:r w:rsidR="00CE2CA6"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>08</w:t>
      </w:r>
      <w:r w:rsidR="00CE2CA6"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>86</w:t>
      </w:r>
      <w:r w:rsidR="00CE2CA6"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>73</w:t>
      </w:r>
      <w:r w:rsidR="00CE2CA6">
        <w:rPr>
          <w:rFonts w:ascii="Bookman Old Style" w:hAnsi="Bookman Old Style" w:cs="Tahoma"/>
          <w:b/>
          <w:bCs/>
        </w:rPr>
        <w:t xml:space="preserve"> </w:t>
      </w:r>
      <w:r w:rsidR="003248DF">
        <w:rPr>
          <w:rFonts w:ascii="Bookman Old Style" w:hAnsi="Bookman Old Style" w:cs="Tahoma"/>
          <w:b/>
          <w:bCs/>
        </w:rPr>
        <w:t xml:space="preserve">56 </w:t>
      </w:r>
      <w:r w:rsidR="00CE2CA6">
        <w:rPr>
          <w:rFonts w:ascii="Bookman Old Style" w:hAnsi="Bookman Old Style" w:cs="Tahoma"/>
          <w:b/>
          <w:bCs/>
        </w:rPr>
        <w:t xml:space="preserve">  </w:t>
      </w:r>
      <w:r w:rsidRPr="00374ACB">
        <w:rPr>
          <w:rFonts w:ascii="Bookman Old Style" w:hAnsi="Bookman Old Style" w:cs="Tahoma"/>
          <w:b/>
          <w:bCs/>
        </w:rPr>
        <w:t>Mail :</w:t>
      </w:r>
      <w:r>
        <w:rPr>
          <w:rFonts w:ascii="Bookman Old Style" w:hAnsi="Bookman Old Style" w:cs="Tahoma"/>
        </w:rPr>
        <w:t xml:space="preserve"> </w:t>
      </w:r>
      <w:r w:rsidR="00157D31" w:rsidRPr="00157D31">
        <w:rPr>
          <w:rFonts w:ascii="Bookman Old Style" w:hAnsi="Bookman Old Style" w:cs="Tahoma"/>
          <w:b/>
          <w:color w:val="0000FF"/>
        </w:rPr>
        <w:t>jplefevre14@orange.fr</w:t>
      </w: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</w:p>
    <w:p w:rsidR="001306C3" w:rsidRDefault="00194A58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 w:rsidRPr="00194A58">
        <w:rPr>
          <w:rFonts w:ascii="Bookman Old Style" w:hAnsi="Bookman Old Style" w:cs="Tahoma"/>
          <w:b/>
        </w:rPr>
        <w:t>Réception</w:t>
      </w:r>
      <w:r w:rsidR="004E744E" w:rsidRPr="00194A58">
        <w:rPr>
          <w:rFonts w:ascii="Bookman Old Style" w:hAnsi="Bookman Old Style" w:cs="Tahoma"/>
          <w:b/>
        </w:rPr>
        <w:t xml:space="preserve"> des engagements au plus tard le </w:t>
      </w:r>
      <w:r w:rsidR="00CE2CA6">
        <w:rPr>
          <w:rFonts w:ascii="Bookman Old Style" w:hAnsi="Bookman Old Style" w:cs="Tahoma"/>
          <w:b/>
          <w:color w:val="FF0000"/>
        </w:rPr>
        <w:t>26</w:t>
      </w:r>
      <w:r w:rsidR="00964DAD">
        <w:rPr>
          <w:rFonts w:ascii="Bookman Old Style" w:hAnsi="Bookman Old Style" w:cs="Tahoma"/>
          <w:b/>
          <w:color w:val="FF0000"/>
        </w:rPr>
        <w:t xml:space="preserve"> F</w:t>
      </w:r>
      <w:r w:rsidR="00001E8F">
        <w:rPr>
          <w:rFonts w:ascii="Bookman Old Style" w:hAnsi="Bookman Old Style" w:cs="Tahoma"/>
          <w:b/>
          <w:color w:val="FF0000"/>
        </w:rPr>
        <w:t>é</w:t>
      </w:r>
      <w:r w:rsidR="00964DAD">
        <w:rPr>
          <w:rFonts w:ascii="Bookman Old Style" w:hAnsi="Bookman Old Style" w:cs="Tahoma"/>
          <w:b/>
          <w:color w:val="FF0000"/>
        </w:rPr>
        <w:t>vrier 201</w:t>
      </w:r>
      <w:r w:rsidR="00CE2CA6">
        <w:rPr>
          <w:rFonts w:ascii="Bookman Old Style" w:hAnsi="Bookman Old Style" w:cs="Tahoma"/>
          <w:b/>
          <w:color w:val="FF0000"/>
        </w:rPr>
        <w:t>7</w:t>
      </w:r>
    </w:p>
    <w:p w:rsidR="004E744E" w:rsidRDefault="004E744E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t>Remise des récompenses</w:t>
      </w:r>
      <w:r w:rsidR="001306C3">
        <w:rPr>
          <w:rFonts w:ascii="Bookman Old Style" w:hAnsi="Bookman Old Style" w:cs="Tahoma"/>
          <w:b/>
          <w:color w:val="0000FF"/>
        </w:rPr>
        <w:t xml:space="preserve"> l</w:t>
      </w:r>
      <w:r>
        <w:rPr>
          <w:rFonts w:ascii="Bookman Old Style" w:hAnsi="Bookman Old Style" w:cs="Tahoma"/>
          <w:b/>
          <w:color w:val="0000FF"/>
        </w:rPr>
        <w:t>e dimanche vers 17 heures.</w:t>
      </w: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</w:p>
    <w:p w:rsidR="004E744E" w:rsidRPr="001306C3" w:rsidRDefault="004E744E" w:rsidP="00F023C7">
      <w:pPr>
        <w:ind w:left="708" w:hanging="708"/>
        <w:rPr>
          <w:rFonts w:ascii="Bookman Old Style" w:hAnsi="Bookman Old Style" w:cs="Tahoma"/>
          <w:b/>
        </w:rPr>
      </w:pPr>
      <w:r w:rsidRPr="001306C3">
        <w:rPr>
          <w:rFonts w:ascii="Bookman Old Style" w:hAnsi="Bookman Old Style" w:cs="Tahoma"/>
          <w:b/>
        </w:rPr>
        <w:t>Veuillez agréer, Mesdames, Messieurs, nos salutations sportives</w:t>
      </w:r>
    </w:p>
    <w:p w:rsidR="001306C3" w:rsidRPr="001306C3" w:rsidRDefault="001306C3" w:rsidP="00F023C7">
      <w:pPr>
        <w:ind w:left="708" w:hanging="708"/>
        <w:rPr>
          <w:rFonts w:ascii="Bookman Old Style" w:hAnsi="Bookman Old Style" w:cs="Tahoma"/>
          <w:b/>
        </w:rPr>
      </w:pP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t>Match organisé par Gilles RAPHAEL et Jean-Pierre LEFEVRE</w:t>
      </w:r>
      <w:r>
        <w:rPr>
          <w:rFonts w:ascii="Bookman Old Style" w:hAnsi="Bookman Old Style" w:cs="Tahoma"/>
          <w:b/>
          <w:color w:val="0000FF"/>
        </w:rPr>
        <w:tab/>
      </w: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t>Le responsable Armes Anciennes</w:t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  <w:t>Le Président du Club</w:t>
      </w:r>
    </w:p>
    <w:p w:rsidR="001306C3" w:rsidRDefault="001306C3" w:rsidP="00F023C7">
      <w:pPr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  <w:t>Gilles RAPHAEL</w:t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  <w:t>Claude DELANGE</w:t>
      </w:r>
    </w:p>
    <w:p w:rsidR="004E744E" w:rsidRDefault="001306C3" w:rsidP="008B33F6">
      <w:pPr>
        <w:spacing w:line="360" w:lineRule="auto"/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lastRenderedPageBreak/>
        <w:tab/>
      </w:r>
      <w:r>
        <w:rPr>
          <w:rFonts w:ascii="Bookman Old Style" w:hAnsi="Bookman Old Style" w:cs="Tahoma"/>
          <w:b/>
          <w:color w:val="0000FF"/>
        </w:rPr>
        <w:tab/>
      </w:r>
      <w:r w:rsidR="00F941BF">
        <w:rPr>
          <w:rFonts w:ascii="Bookman Old Style" w:hAnsi="Bookman Old Style" w:cs="Tahoma"/>
          <w:b/>
          <w:color w:val="0000FF"/>
        </w:rPr>
        <w:t xml:space="preserve">     CORRESPONDANCE DISCIPLINES  ADF / MLAIC</w:t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 w:rsidR="004E744E"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  <w:r>
        <w:rPr>
          <w:rFonts w:ascii="Bookman Old Style" w:hAnsi="Bookman Old Style" w:cs="Tahoma"/>
          <w:b/>
          <w:color w:val="0000FF"/>
        </w:rPr>
        <w:tab/>
      </w:r>
    </w:p>
    <w:p w:rsidR="00F023C7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color w:val="0000FF"/>
        </w:rPr>
      </w:pPr>
      <w:r>
        <w:rPr>
          <w:rFonts w:ascii="Bookman Old Style" w:hAnsi="Bookman Old Style" w:cs="Tahoma"/>
          <w:b/>
          <w:color w:val="0000FF"/>
        </w:rPr>
        <w:t>25 m.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color w:val="0000FF"/>
        </w:rPr>
      </w:pP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 w:rsidRPr="00F023C7">
        <w:rPr>
          <w:rFonts w:ascii="Bookman Old Style" w:hAnsi="Bookman Old Style" w:cs="Tahoma"/>
          <w:b/>
          <w:sz w:val="28"/>
          <w:szCs w:val="28"/>
        </w:rPr>
        <w:t xml:space="preserve">     </w:t>
      </w:r>
      <w:r>
        <w:rPr>
          <w:rFonts w:ascii="Bookman Old Style" w:hAnsi="Bookman Old Style" w:cs="Tahoma"/>
          <w:b/>
          <w:sz w:val="28"/>
          <w:szCs w:val="28"/>
        </w:rPr>
        <w:t>DEVISME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corr</w:t>
      </w:r>
      <w:r>
        <w:rPr>
          <w:rFonts w:ascii="Bookman Old Style" w:hAnsi="Bookman Old Style" w:cs="Tahoma"/>
          <w:b/>
          <w:sz w:val="28"/>
          <w:szCs w:val="28"/>
        </w:rPr>
        <w:t>espond à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>
        <w:rPr>
          <w:rFonts w:ascii="Bookman Old Style" w:hAnsi="Bookman Old Style" w:cs="Tahoma"/>
          <w:b/>
          <w:sz w:val="28"/>
          <w:szCs w:val="28"/>
        </w:rPr>
        <w:t xml:space="preserve"> COLT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SUFFREN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"           </w:t>
      </w:r>
      <w:r w:rsidR="00F941BF">
        <w:rPr>
          <w:rFonts w:ascii="Bookman Old Style" w:hAnsi="Bookman Old Style" w:cs="Tahoma"/>
          <w:b/>
          <w:sz w:val="28"/>
          <w:szCs w:val="28"/>
        </w:rPr>
        <w:t>à</w:t>
      </w:r>
      <w:r>
        <w:rPr>
          <w:rFonts w:ascii="Bookman Old Style" w:hAnsi="Bookman Old Style" w:cs="Tahoma"/>
          <w:b/>
          <w:sz w:val="28"/>
          <w:szCs w:val="28"/>
        </w:rPr>
        <w:t xml:space="preserve">    COMINAZZO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SURCOUF: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>Pistolet silex canon rayé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BOUTET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>
        <w:rPr>
          <w:rFonts w:ascii="Bookman Old Style" w:hAnsi="Bookman Old Style" w:cs="Tahoma"/>
          <w:b/>
          <w:sz w:val="28"/>
          <w:szCs w:val="28"/>
        </w:rPr>
        <w:t xml:space="preserve"> correspond à KUCHENREUTER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Le MAT    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>
        <w:rPr>
          <w:rFonts w:ascii="Bookman Old Style" w:hAnsi="Bookman Old Style" w:cs="Tahoma"/>
          <w:b/>
          <w:sz w:val="28"/>
          <w:szCs w:val="28"/>
        </w:rPr>
        <w:t xml:space="preserve">  "        </w:t>
      </w:r>
      <w:r w:rsidR="00F941BF">
        <w:rPr>
          <w:rFonts w:ascii="Bookman Old Style" w:hAnsi="Bookman Old Style" w:cs="Tahoma"/>
          <w:b/>
          <w:sz w:val="28"/>
          <w:szCs w:val="28"/>
        </w:rPr>
        <w:t>à</w:t>
      </w:r>
      <w:r>
        <w:rPr>
          <w:rFonts w:ascii="Bookman Old Style" w:hAnsi="Bookman Old Style" w:cs="Tahoma"/>
          <w:b/>
          <w:sz w:val="28"/>
          <w:szCs w:val="28"/>
        </w:rPr>
        <w:t xml:space="preserve">     MARIETTE</w:t>
      </w:r>
    </w:p>
    <w:p w:rsidR="00F023C7" w:rsidRDefault="00F023C7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TANZUTSU :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Pistolet à mèche canon lisse</w:t>
      </w:r>
    </w:p>
    <w:p w:rsidR="004F7D2C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STAINVILLE :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>
        <w:rPr>
          <w:rFonts w:ascii="Bookman Old Style" w:hAnsi="Bookman Old Style" w:cs="Tahoma"/>
          <w:b/>
          <w:sz w:val="28"/>
          <w:szCs w:val="28"/>
        </w:rPr>
        <w:t>Pistolet à silex réglementaire canon lisse</w:t>
      </w:r>
    </w:p>
    <w:p w:rsidR="004F7D2C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CHAMELOT  :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Revolver européen, cartouches métalliques PN .</w:t>
      </w:r>
    </w:p>
    <w:p w:rsidR="004F7D2C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WYATT EARP :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>
        <w:rPr>
          <w:rFonts w:ascii="Bookman Old Style" w:hAnsi="Bookman Old Style" w:cs="Tahoma"/>
          <w:b/>
          <w:sz w:val="28"/>
          <w:szCs w:val="28"/>
        </w:rPr>
        <w:t>Revolver non européen, cart</w:t>
      </w:r>
      <w:r w:rsidR="00CE2CA6">
        <w:rPr>
          <w:rFonts w:ascii="Bookman Old Style" w:hAnsi="Bookman Old Style" w:cs="Tahoma"/>
          <w:b/>
          <w:sz w:val="28"/>
          <w:szCs w:val="28"/>
        </w:rPr>
        <w:t>ouches</w:t>
      </w:r>
      <w:r>
        <w:rPr>
          <w:rFonts w:ascii="Bookman Old Style" w:hAnsi="Bookman Old Style" w:cs="Tahoma"/>
          <w:b/>
          <w:sz w:val="28"/>
          <w:szCs w:val="28"/>
        </w:rPr>
        <w:t xml:space="preserve"> métal</w:t>
      </w:r>
      <w:r w:rsidR="00CE2CA6">
        <w:rPr>
          <w:rFonts w:ascii="Bookman Old Style" w:hAnsi="Bookman Old Style" w:cs="Tahoma"/>
          <w:b/>
          <w:sz w:val="28"/>
          <w:szCs w:val="28"/>
        </w:rPr>
        <w:t>liques</w:t>
      </w:r>
      <w:r>
        <w:rPr>
          <w:rFonts w:ascii="Bookman Old Style" w:hAnsi="Bookman Old Style" w:cs="Tahoma"/>
          <w:b/>
          <w:sz w:val="28"/>
          <w:szCs w:val="28"/>
        </w:rPr>
        <w:t xml:space="preserve"> PN.</w:t>
      </w:r>
    </w:p>
    <w:p w:rsidR="004F7D2C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color w:val="31849B" w:themeColor="accent5" w:themeShade="BF"/>
        </w:rPr>
      </w:pPr>
      <w:r w:rsidRPr="004F7D2C">
        <w:rPr>
          <w:rFonts w:ascii="Bookman Old Style" w:hAnsi="Bookman Old Style" w:cs="Tahoma"/>
          <w:b/>
        </w:rPr>
        <w:t xml:space="preserve"> </w:t>
      </w:r>
      <w:r w:rsidRPr="004F7D2C">
        <w:rPr>
          <w:rFonts w:ascii="Bookman Old Style" w:hAnsi="Bookman Old Style" w:cs="Tahoma"/>
          <w:b/>
          <w:color w:val="31849B" w:themeColor="accent5" w:themeShade="BF"/>
        </w:rPr>
        <w:t>50 m.</w:t>
      </w:r>
    </w:p>
    <w:p w:rsidR="004F7D2C" w:rsidRDefault="004F7D2C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 w:rsidRPr="004F7D2C">
        <w:rPr>
          <w:rFonts w:ascii="Bookman Old Style" w:hAnsi="Bookman Old Style" w:cs="Tahoma"/>
          <w:b/>
          <w:sz w:val="32"/>
          <w:szCs w:val="32"/>
        </w:rPr>
        <w:t xml:space="preserve">      </w:t>
      </w:r>
      <w:r w:rsidRPr="004F7D2C">
        <w:rPr>
          <w:rFonts w:ascii="Bookman Old Style" w:hAnsi="Bookman Old Style" w:cs="Tahoma"/>
          <w:b/>
          <w:sz w:val="28"/>
          <w:szCs w:val="28"/>
        </w:rPr>
        <w:t>AR</w:t>
      </w:r>
      <w:r>
        <w:rPr>
          <w:rFonts w:ascii="Bookman Old Style" w:hAnsi="Bookman Old Style" w:cs="Tahoma"/>
          <w:b/>
          <w:sz w:val="28"/>
          <w:szCs w:val="28"/>
        </w:rPr>
        <w:t>QUEBUSE    :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F941BF">
        <w:rPr>
          <w:rFonts w:ascii="Bookman Old Style" w:hAnsi="Bookman Old Style" w:cs="Tahoma"/>
          <w:b/>
          <w:sz w:val="28"/>
          <w:szCs w:val="28"/>
        </w:rPr>
        <w:t>D</w:t>
      </w:r>
      <w:r>
        <w:rPr>
          <w:rFonts w:ascii="Bookman Old Style" w:hAnsi="Bookman Old Style" w:cs="Tahoma"/>
          <w:b/>
          <w:sz w:val="28"/>
          <w:szCs w:val="28"/>
        </w:rPr>
        <w:t xml:space="preserve">ebout </w:t>
      </w:r>
      <w:r w:rsidR="00A80759">
        <w:rPr>
          <w:rFonts w:ascii="Bookman Old Style" w:hAnsi="Bookman Old Style" w:cs="Tahoma"/>
          <w:b/>
          <w:sz w:val="28"/>
          <w:szCs w:val="28"/>
        </w:rPr>
        <w:t>C 200</w:t>
      </w:r>
    </w:p>
    <w:p w:rsidR="00A80759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   HIZADAÏ         :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Genou</w:t>
      </w:r>
      <w:r w:rsidR="00DF7DFD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C 200  </w:t>
      </w:r>
    </w:p>
    <w:p w:rsidR="00A80759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 CHARLEVILLE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>
        <w:rPr>
          <w:rFonts w:ascii="Bookman Old Style" w:hAnsi="Bookman Old Style" w:cs="Tahoma"/>
          <w:b/>
          <w:sz w:val="28"/>
          <w:szCs w:val="28"/>
        </w:rPr>
        <w:t xml:space="preserve"> correspond à MIQUELET</w:t>
      </w:r>
    </w:p>
    <w:p w:rsidR="00A80759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KENTUCKY 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>
        <w:rPr>
          <w:rFonts w:ascii="Bookman Old Style" w:hAnsi="Bookman Old Style" w:cs="Tahoma"/>
          <w:b/>
          <w:sz w:val="28"/>
          <w:szCs w:val="28"/>
        </w:rPr>
        <w:t xml:space="preserve">   "     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  PENNSYLVANIA</w:t>
      </w:r>
    </w:p>
    <w:p w:rsidR="00A80759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VINCENNES    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  "    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b/>
          <w:sz w:val="28"/>
          <w:szCs w:val="28"/>
        </w:rPr>
        <w:t xml:space="preserve">   VETTERLI</w:t>
      </w:r>
    </w:p>
    <w:p w:rsidR="00A80759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SEBAST</w:t>
      </w:r>
      <w:r w:rsidR="008B33F6">
        <w:rPr>
          <w:rFonts w:ascii="Bookman Old Style" w:hAnsi="Bookman Old Style" w:cs="Tahoma"/>
          <w:b/>
          <w:sz w:val="28"/>
          <w:szCs w:val="28"/>
        </w:rPr>
        <w:t>O</w:t>
      </w:r>
      <w:r>
        <w:rPr>
          <w:rFonts w:ascii="Bookman Old Style" w:hAnsi="Bookman Old Style" w:cs="Tahoma"/>
          <w:b/>
          <w:sz w:val="28"/>
          <w:szCs w:val="28"/>
        </w:rPr>
        <w:t xml:space="preserve">POL       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 </w:t>
      </w:r>
      <w:r>
        <w:rPr>
          <w:rFonts w:ascii="Bookman Old Style" w:hAnsi="Bookman Old Style" w:cs="Tahoma"/>
          <w:b/>
          <w:sz w:val="28"/>
          <w:szCs w:val="28"/>
        </w:rPr>
        <w:t xml:space="preserve">   "            LAMARMORA</w:t>
      </w:r>
    </w:p>
    <w:p w:rsidR="00571ABA" w:rsidRDefault="00A80759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CAMERONE</w:t>
      </w:r>
      <w:r w:rsidR="00571ABA">
        <w:rPr>
          <w:rFonts w:ascii="Bookman Old Style" w:hAnsi="Bookman Old Style" w:cs="Tahoma"/>
          <w:b/>
          <w:sz w:val="28"/>
          <w:szCs w:val="28"/>
        </w:rPr>
        <w:t xml:space="preserve">    :</w:t>
      </w:r>
      <w:r w:rsidR="008B33F6">
        <w:rPr>
          <w:rFonts w:ascii="Bookman Old Style" w:hAnsi="Bookman Old Style" w:cs="Tahoma"/>
          <w:b/>
          <w:sz w:val="28"/>
          <w:szCs w:val="28"/>
        </w:rPr>
        <w:t xml:space="preserve">  </w:t>
      </w:r>
      <w:r w:rsidR="00571ABA">
        <w:rPr>
          <w:rFonts w:ascii="Bookman Old Style" w:hAnsi="Bookman Old Style" w:cs="Tahoma"/>
          <w:b/>
          <w:sz w:val="28"/>
          <w:szCs w:val="28"/>
        </w:rPr>
        <w:t>Fusil réglementaire à percussion cal sup à 17mm</w:t>
      </w:r>
    </w:p>
    <w:p w:rsidR="00571ABA" w:rsidRDefault="00571ABA" w:rsidP="008B33F6">
      <w:pPr>
        <w:spacing w:line="360" w:lineRule="auto"/>
        <w:ind w:left="708" w:hanging="708"/>
        <w:rPr>
          <w:rFonts w:ascii="Bookman Old Style" w:hAnsi="Bookman Old Style" w:cs="Tahoma"/>
          <w:b/>
          <w:color w:val="548DD4" w:themeColor="text2" w:themeTint="99"/>
          <w:sz w:val="22"/>
          <w:szCs w:val="22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</w:t>
      </w:r>
      <w:r w:rsidRPr="00571ABA">
        <w:rPr>
          <w:rFonts w:ascii="Bookman Old Style" w:hAnsi="Bookman Old Style" w:cs="Tahoma"/>
          <w:b/>
          <w:color w:val="548DD4" w:themeColor="text2" w:themeTint="99"/>
          <w:sz w:val="22"/>
          <w:szCs w:val="22"/>
        </w:rPr>
        <w:t>100 m.</w:t>
      </w:r>
    </w:p>
    <w:p w:rsidR="00571ABA" w:rsidRDefault="00571ABA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 w:rsidRPr="00571ABA">
        <w:rPr>
          <w:rFonts w:ascii="Bookman Old Style" w:hAnsi="Bookman Old Style" w:cs="Tahoma"/>
          <w:b/>
          <w:color w:val="548DD4" w:themeColor="text2" w:themeTint="99"/>
          <w:sz w:val="28"/>
          <w:szCs w:val="28"/>
        </w:rPr>
        <w:t xml:space="preserve">   </w:t>
      </w:r>
      <w:r w:rsidR="008B33F6">
        <w:rPr>
          <w:rFonts w:ascii="Bookman Old Style" w:hAnsi="Bookman Old Style" w:cs="Tahoma"/>
          <w:b/>
          <w:color w:val="548DD4" w:themeColor="text2" w:themeTint="99"/>
          <w:sz w:val="28"/>
          <w:szCs w:val="28"/>
        </w:rPr>
        <w:t xml:space="preserve"> </w:t>
      </w:r>
      <w:r w:rsidRPr="00571ABA">
        <w:rPr>
          <w:rFonts w:ascii="Bookman Old Style" w:hAnsi="Bookman Old Style" w:cs="Tahoma"/>
          <w:b/>
          <w:color w:val="548DD4" w:themeColor="text2" w:themeTint="99"/>
          <w:sz w:val="28"/>
          <w:szCs w:val="28"/>
        </w:rPr>
        <w:t xml:space="preserve">   </w:t>
      </w:r>
      <w:r w:rsidRPr="00571ABA">
        <w:rPr>
          <w:rFonts w:ascii="Bookman Old Style" w:hAnsi="Bookman Old Style" w:cs="Tahoma"/>
          <w:b/>
          <w:sz w:val="28"/>
          <w:szCs w:val="28"/>
        </w:rPr>
        <w:t>CH</w:t>
      </w:r>
      <w:r>
        <w:rPr>
          <w:rFonts w:ascii="Bookman Old Style" w:hAnsi="Bookman Old Style" w:cs="Tahoma"/>
          <w:b/>
          <w:sz w:val="28"/>
          <w:szCs w:val="28"/>
        </w:rPr>
        <w:t>ASSEPOT</w:t>
      </w:r>
    </w:p>
    <w:p w:rsidR="00571ABA" w:rsidRDefault="00571ABA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GRAS</w:t>
      </w:r>
    </w:p>
    <w:p w:rsidR="00571ABA" w:rsidRDefault="00571ABA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DELVIGNE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 </w:t>
      </w:r>
      <w:r>
        <w:rPr>
          <w:rFonts w:ascii="Bookman Old Style" w:hAnsi="Bookman Old Style" w:cs="Tahoma"/>
          <w:b/>
          <w:sz w:val="28"/>
          <w:szCs w:val="28"/>
        </w:rPr>
        <w:t xml:space="preserve">  Correspond à WITHWORTH</w:t>
      </w:r>
    </w:p>
    <w:p w:rsidR="00571ABA" w:rsidRDefault="00571ABA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PONCHARRA</w:t>
      </w:r>
      <w:r w:rsidR="00175AB2">
        <w:rPr>
          <w:rFonts w:ascii="Bookman Old Style" w:hAnsi="Bookman Old Style" w:cs="Tahoma"/>
          <w:b/>
          <w:sz w:val="28"/>
          <w:szCs w:val="28"/>
        </w:rPr>
        <w:t xml:space="preserve">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</w:t>
      </w:r>
      <w:r w:rsidR="00175AB2">
        <w:rPr>
          <w:rFonts w:ascii="Bookman Old Style" w:hAnsi="Bookman Old Style" w:cs="Tahoma"/>
          <w:b/>
          <w:sz w:val="28"/>
          <w:szCs w:val="28"/>
        </w:rPr>
        <w:t xml:space="preserve">    "              MINIE</w:t>
      </w:r>
    </w:p>
    <w:p w:rsidR="00175AB2" w:rsidRDefault="00175AB2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GASSENDI     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 </w:t>
      </w:r>
      <w:r>
        <w:rPr>
          <w:rFonts w:ascii="Bookman Old Style" w:hAnsi="Bookman Old Style" w:cs="Tahoma"/>
          <w:b/>
          <w:sz w:val="28"/>
          <w:szCs w:val="28"/>
        </w:rPr>
        <w:t xml:space="preserve">   "              MAXIMILIEN</w:t>
      </w:r>
    </w:p>
    <w:p w:rsidR="008B33F6" w:rsidRDefault="008B33F6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 DAMES             </w:t>
      </w:r>
      <w:r w:rsidR="00F941BF">
        <w:rPr>
          <w:rFonts w:ascii="Bookman Old Style" w:hAnsi="Bookman Old Style" w:cs="Tahoma"/>
          <w:b/>
          <w:sz w:val="28"/>
          <w:szCs w:val="28"/>
        </w:rPr>
        <w:t xml:space="preserve">     </w:t>
      </w:r>
      <w:r>
        <w:rPr>
          <w:rFonts w:ascii="Bookman Old Style" w:hAnsi="Bookman Old Style" w:cs="Tahoma"/>
          <w:b/>
          <w:sz w:val="28"/>
          <w:szCs w:val="28"/>
        </w:rPr>
        <w:t xml:space="preserve">     "              WALKYRIE</w:t>
      </w:r>
    </w:p>
    <w:p w:rsidR="00175AB2" w:rsidRDefault="00175AB2" w:rsidP="008B33F6">
      <w:pPr>
        <w:spacing w:line="360" w:lineRule="auto"/>
        <w:ind w:left="708" w:hanging="708"/>
        <w:rPr>
          <w:rFonts w:ascii="Bookman Old Style" w:hAnsi="Bookman Old Style" w:cs="Tahoma"/>
          <w:b/>
          <w:sz w:val="28"/>
          <w:szCs w:val="28"/>
        </w:rPr>
      </w:pPr>
    </w:p>
    <w:p w:rsidR="00F023C7" w:rsidRPr="00F023C7" w:rsidRDefault="00F023C7" w:rsidP="00F023C7">
      <w:pPr>
        <w:spacing w:line="480" w:lineRule="auto"/>
        <w:ind w:left="708" w:hanging="708"/>
        <w:jc w:val="center"/>
      </w:pPr>
    </w:p>
    <w:p w:rsidR="00F023C7" w:rsidRPr="00F023C7" w:rsidRDefault="00F023C7" w:rsidP="00F023C7">
      <w:pPr>
        <w:spacing w:line="480" w:lineRule="auto"/>
        <w:ind w:left="708" w:hanging="708"/>
        <w:rPr>
          <w:rFonts w:ascii="Bookman Old Style" w:hAnsi="Bookman Old Style" w:cs="Tahoma"/>
          <w:b/>
          <w:bCs/>
          <w:sz w:val="28"/>
          <w:szCs w:val="28"/>
          <w:u w:val="single"/>
        </w:rPr>
      </w:pPr>
    </w:p>
    <w:sectPr w:rsidR="00F023C7" w:rsidRPr="00F023C7" w:rsidSect="00520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AE" w:rsidRDefault="00073AAE" w:rsidP="00175AB2">
      <w:r>
        <w:separator/>
      </w:r>
    </w:p>
  </w:endnote>
  <w:endnote w:type="continuationSeparator" w:id="0">
    <w:p w:rsidR="00073AAE" w:rsidRDefault="00073AAE" w:rsidP="001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AE" w:rsidRDefault="00073AAE" w:rsidP="00175AB2">
      <w:r>
        <w:separator/>
      </w:r>
    </w:p>
  </w:footnote>
  <w:footnote w:type="continuationSeparator" w:id="0">
    <w:p w:rsidR="00073AAE" w:rsidRDefault="00073AAE" w:rsidP="0017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B2" w:rsidRDefault="00175A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A"/>
    <w:rsid w:val="00001E8F"/>
    <w:rsid w:val="00073AAE"/>
    <w:rsid w:val="000A3A96"/>
    <w:rsid w:val="000E38BF"/>
    <w:rsid w:val="00120C58"/>
    <w:rsid w:val="001306C3"/>
    <w:rsid w:val="00131611"/>
    <w:rsid w:val="00133357"/>
    <w:rsid w:val="00157D31"/>
    <w:rsid w:val="00167F35"/>
    <w:rsid w:val="00175AB2"/>
    <w:rsid w:val="00175EE1"/>
    <w:rsid w:val="00176B4A"/>
    <w:rsid w:val="00194A58"/>
    <w:rsid w:val="001D777C"/>
    <w:rsid w:val="00211B37"/>
    <w:rsid w:val="00243E24"/>
    <w:rsid w:val="00276D4B"/>
    <w:rsid w:val="00291ECA"/>
    <w:rsid w:val="00297705"/>
    <w:rsid w:val="002C1548"/>
    <w:rsid w:val="002D1C13"/>
    <w:rsid w:val="00322618"/>
    <w:rsid w:val="003248DF"/>
    <w:rsid w:val="00330E42"/>
    <w:rsid w:val="003430D7"/>
    <w:rsid w:val="0035715B"/>
    <w:rsid w:val="00374ACB"/>
    <w:rsid w:val="00380F6E"/>
    <w:rsid w:val="003C0755"/>
    <w:rsid w:val="00403D1A"/>
    <w:rsid w:val="00420356"/>
    <w:rsid w:val="00490A51"/>
    <w:rsid w:val="004B141A"/>
    <w:rsid w:val="004E744E"/>
    <w:rsid w:val="004F7D2C"/>
    <w:rsid w:val="00520A77"/>
    <w:rsid w:val="00523B4D"/>
    <w:rsid w:val="00537F50"/>
    <w:rsid w:val="00542E47"/>
    <w:rsid w:val="00546CAE"/>
    <w:rsid w:val="0055391E"/>
    <w:rsid w:val="00556DAB"/>
    <w:rsid w:val="00571ABA"/>
    <w:rsid w:val="00586415"/>
    <w:rsid w:val="0058673E"/>
    <w:rsid w:val="006043A9"/>
    <w:rsid w:val="006750C7"/>
    <w:rsid w:val="006A1719"/>
    <w:rsid w:val="006F0F45"/>
    <w:rsid w:val="00765415"/>
    <w:rsid w:val="00767E15"/>
    <w:rsid w:val="00782BAA"/>
    <w:rsid w:val="007923C8"/>
    <w:rsid w:val="007A5603"/>
    <w:rsid w:val="007D2575"/>
    <w:rsid w:val="008905DF"/>
    <w:rsid w:val="008B33F6"/>
    <w:rsid w:val="009466C1"/>
    <w:rsid w:val="0096405E"/>
    <w:rsid w:val="00964DAD"/>
    <w:rsid w:val="0097405F"/>
    <w:rsid w:val="009A268C"/>
    <w:rsid w:val="009C1495"/>
    <w:rsid w:val="00A230AD"/>
    <w:rsid w:val="00A27B04"/>
    <w:rsid w:val="00A80759"/>
    <w:rsid w:val="00BB30E0"/>
    <w:rsid w:val="00BC6A23"/>
    <w:rsid w:val="00C011BF"/>
    <w:rsid w:val="00C254EB"/>
    <w:rsid w:val="00C87E34"/>
    <w:rsid w:val="00CE04D2"/>
    <w:rsid w:val="00CE2CA6"/>
    <w:rsid w:val="00D05B23"/>
    <w:rsid w:val="00D650D7"/>
    <w:rsid w:val="00D742C7"/>
    <w:rsid w:val="00D87655"/>
    <w:rsid w:val="00DC3E8A"/>
    <w:rsid w:val="00DF7DFD"/>
    <w:rsid w:val="00F023C7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14BE-6031-43B3-A7BF-2C3333C0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66C1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9466C1"/>
    <w:pPr>
      <w:keepNext/>
      <w:numPr>
        <w:ilvl w:val="2"/>
        <w:numId w:val="1"/>
      </w:numPr>
      <w:overflowPunct w:val="0"/>
      <w:autoSpaceDE w:val="0"/>
      <w:jc w:val="both"/>
      <w:outlineLvl w:val="2"/>
    </w:pPr>
    <w:rPr>
      <w:rFonts w:cs="Times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qFormat/>
    <w:rsid w:val="009466C1"/>
    <w:pPr>
      <w:keepNext/>
      <w:numPr>
        <w:ilvl w:val="4"/>
        <w:numId w:val="1"/>
      </w:numPr>
      <w:overflowPunct w:val="0"/>
      <w:autoSpaceDE w:val="0"/>
      <w:ind w:left="1134"/>
      <w:jc w:val="both"/>
      <w:outlineLvl w:val="4"/>
    </w:pPr>
    <w:rPr>
      <w:rFonts w:cs="Times"/>
      <w:b/>
      <w:bCs/>
      <w:sz w:val="22"/>
      <w:szCs w:val="20"/>
    </w:rPr>
  </w:style>
  <w:style w:type="paragraph" w:styleId="Titre6">
    <w:name w:val="heading 6"/>
    <w:basedOn w:val="Normal"/>
    <w:next w:val="Normal"/>
    <w:qFormat/>
    <w:rsid w:val="009466C1"/>
    <w:pPr>
      <w:keepNext/>
      <w:numPr>
        <w:ilvl w:val="5"/>
        <w:numId w:val="1"/>
      </w:numPr>
      <w:overflowPunct w:val="0"/>
      <w:autoSpaceDE w:val="0"/>
      <w:jc w:val="both"/>
      <w:outlineLvl w:val="5"/>
    </w:pPr>
    <w:rPr>
      <w:rFonts w:cs="Time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66C1"/>
  </w:style>
  <w:style w:type="character" w:customStyle="1" w:styleId="WW-Absatz-Standardschriftart">
    <w:name w:val="WW-Absatz-Standardschriftart"/>
    <w:rsid w:val="009466C1"/>
  </w:style>
  <w:style w:type="character" w:customStyle="1" w:styleId="WW-Absatz-Standardschriftart1">
    <w:name w:val="WW-Absatz-Standardschriftart1"/>
    <w:rsid w:val="009466C1"/>
  </w:style>
  <w:style w:type="character" w:customStyle="1" w:styleId="WW-Absatz-Standardschriftart11">
    <w:name w:val="WW-Absatz-Standardschriftart11"/>
    <w:rsid w:val="009466C1"/>
  </w:style>
  <w:style w:type="character" w:customStyle="1" w:styleId="Policepardfaut1">
    <w:name w:val="Police par défaut1"/>
    <w:rsid w:val="009466C1"/>
  </w:style>
  <w:style w:type="paragraph" w:customStyle="1" w:styleId="Titre1">
    <w:name w:val="Titre1"/>
    <w:basedOn w:val="Normal"/>
    <w:next w:val="Corpsdetexte"/>
    <w:rsid w:val="009466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9466C1"/>
    <w:pPr>
      <w:spacing w:after="120"/>
    </w:pPr>
  </w:style>
  <w:style w:type="paragraph" w:styleId="Liste">
    <w:name w:val="List"/>
    <w:basedOn w:val="Corpsdetexte"/>
    <w:rsid w:val="009466C1"/>
    <w:rPr>
      <w:rFonts w:cs="Tahoma"/>
    </w:rPr>
  </w:style>
  <w:style w:type="paragraph" w:customStyle="1" w:styleId="Lgende1">
    <w:name w:val="Légende1"/>
    <w:basedOn w:val="Normal"/>
    <w:rsid w:val="009466C1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466C1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9466C1"/>
    <w:pPr>
      <w:overflowPunct w:val="0"/>
      <w:autoSpaceDE w:val="0"/>
      <w:ind w:firstLine="1134"/>
      <w:jc w:val="both"/>
    </w:pPr>
    <w:rPr>
      <w:rFonts w:cs="Times"/>
      <w:szCs w:val="20"/>
    </w:rPr>
  </w:style>
  <w:style w:type="paragraph" w:customStyle="1" w:styleId="Contenudetableau">
    <w:name w:val="Contenu de tableau"/>
    <w:basedOn w:val="Normal"/>
    <w:rsid w:val="009466C1"/>
    <w:pPr>
      <w:suppressLineNumbers/>
      <w:overflowPunct w:val="0"/>
      <w:autoSpaceDE w:val="0"/>
      <w:jc w:val="both"/>
    </w:pPr>
    <w:rPr>
      <w:rFonts w:cs="Times"/>
      <w:sz w:val="28"/>
      <w:szCs w:val="20"/>
    </w:rPr>
  </w:style>
  <w:style w:type="paragraph" w:customStyle="1" w:styleId="Titredetableau">
    <w:name w:val="Titre de tableau"/>
    <w:basedOn w:val="Contenudetableau"/>
    <w:rsid w:val="009466C1"/>
    <w:pPr>
      <w:jc w:val="center"/>
    </w:pPr>
    <w:rPr>
      <w:b/>
      <w:bCs/>
    </w:rPr>
  </w:style>
  <w:style w:type="character" w:styleId="Lienhypertexte">
    <w:name w:val="Hyperlink"/>
    <w:basedOn w:val="Policepardfaut"/>
    <w:rsid w:val="004E744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75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5AB2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75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AB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surface claire &amp; seb</cp:lastModifiedBy>
  <cp:revision>2</cp:revision>
  <cp:lastPrinted>2016-01-26T13:09:00Z</cp:lastPrinted>
  <dcterms:created xsi:type="dcterms:W3CDTF">2016-12-26T16:40:00Z</dcterms:created>
  <dcterms:modified xsi:type="dcterms:W3CDTF">2016-12-26T16:40:00Z</dcterms:modified>
</cp:coreProperties>
</file>